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D4" w:rsidRDefault="008F377B">
      <w:pPr>
        <w:widowControl/>
        <w:jc w:val="center"/>
        <w:rPr>
          <w:rFonts w:ascii="黑体" w:eastAsia="黑体" w:hAnsi="黑体" w:cs="黑体"/>
          <w:b/>
          <w:bCs/>
          <w:sz w:val="44"/>
          <w:szCs w:val="44"/>
        </w:rPr>
      </w:pPr>
      <w:bookmarkStart w:id="0" w:name="_GoBack"/>
      <w:bookmarkEnd w:id="0"/>
      <w:r>
        <w:rPr>
          <w:rFonts w:ascii="黑体" w:eastAsia="黑体" w:hAnsi="黑体" w:cs="黑体" w:hint="eastAsia"/>
          <w:b/>
          <w:bCs/>
          <w:sz w:val="44"/>
          <w:szCs w:val="44"/>
        </w:rPr>
        <w:t>河南省职业教育“双师型”教师</w:t>
      </w:r>
    </w:p>
    <w:p w:rsidR="00227AD4" w:rsidRDefault="008F377B">
      <w:pPr>
        <w:widowControl/>
        <w:jc w:val="center"/>
        <w:rPr>
          <w:rFonts w:ascii="黑体" w:eastAsia="黑体" w:hAnsi="黑体" w:cs="黑体"/>
          <w:b/>
          <w:bCs/>
          <w:kern w:val="0"/>
          <w:sz w:val="44"/>
          <w:szCs w:val="44"/>
        </w:rPr>
      </w:pPr>
      <w:r>
        <w:rPr>
          <w:rFonts w:ascii="黑体" w:eastAsia="黑体" w:hAnsi="黑体" w:cs="黑体" w:hint="eastAsia"/>
          <w:b/>
          <w:bCs/>
          <w:sz w:val="44"/>
          <w:szCs w:val="44"/>
        </w:rPr>
        <w:t>认定工作的说明</w:t>
      </w:r>
    </w:p>
    <w:p w:rsidR="00227AD4" w:rsidRDefault="00227AD4">
      <w:pPr>
        <w:widowControl/>
        <w:spacing w:line="540" w:lineRule="exact"/>
        <w:ind w:firstLineChars="200" w:firstLine="562"/>
        <w:rPr>
          <w:rFonts w:ascii="仿宋" w:eastAsia="仿宋" w:hAnsi="仿宋" w:cs="仿宋"/>
          <w:b/>
          <w:bCs/>
          <w:kern w:val="0"/>
          <w:sz w:val="28"/>
          <w:szCs w:val="28"/>
        </w:rPr>
      </w:pPr>
    </w:p>
    <w:p w:rsidR="00227AD4" w:rsidRDefault="008F377B" w:rsidP="00AF6A83">
      <w:pPr>
        <w:widowControl/>
        <w:spacing w:line="540" w:lineRule="exact"/>
        <w:ind w:firstLineChars="201" w:firstLine="565"/>
        <w:rPr>
          <w:rFonts w:ascii="仿宋" w:eastAsia="仿宋" w:hAnsi="仿宋" w:cs="仿宋"/>
          <w:b/>
          <w:bCs/>
          <w:kern w:val="0"/>
          <w:sz w:val="28"/>
          <w:szCs w:val="28"/>
        </w:rPr>
      </w:pPr>
      <w:r>
        <w:rPr>
          <w:rFonts w:ascii="仿宋" w:eastAsia="仿宋" w:hAnsi="仿宋" w:cs="仿宋" w:hint="eastAsia"/>
          <w:b/>
          <w:bCs/>
          <w:kern w:val="0"/>
          <w:sz w:val="28"/>
          <w:szCs w:val="28"/>
        </w:rPr>
        <w:t>一、“双师型”教师认定实施细则说明</w:t>
      </w:r>
    </w:p>
    <w:p w:rsidR="00227AD4" w:rsidRDefault="008F377B" w:rsidP="00AF6A83">
      <w:pPr>
        <w:widowControl/>
        <w:spacing w:line="540" w:lineRule="exact"/>
        <w:ind w:firstLineChars="201" w:firstLine="563"/>
        <w:jc w:val="left"/>
        <w:rPr>
          <w:rFonts w:ascii="仿宋" w:eastAsia="仿宋" w:hAnsi="仿宋" w:cs="仿宋"/>
          <w:sz w:val="28"/>
          <w:szCs w:val="28"/>
        </w:rPr>
      </w:pPr>
      <w:r>
        <w:rPr>
          <w:rFonts w:ascii="仿宋" w:eastAsia="仿宋" w:hAnsi="仿宋" w:cs="仿宋" w:hint="eastAsia"/>
          <w:kern w:val="0"/>
          <w:sz w:val="28"/>
          <w:szCs w:val="28"/>
        </w:rPr>
        <w:t>参加河南省职业教育“双师型”教师认定的教师，需同时具备基本要求、教育教学、专业技能、专业实践条件：</w:t>
      </w:r>
    </w:p>
    <w:p w:rsidR="00227AD4" w:rsidRDefault="008F377B" w:rsidP="00AF6A83">
      <w:pPr>
        <w:spacing w:line="540" w:lineRule="exact"/>
        <w:ind w:firstLineChars="201" w:firstLine="565"/>
        <w:rPr>
          <w:rFonts w:ascii="仿宋" w:eastAsia="仿宋" w:hAnsi="仿宋" w:cs="仿宋"/>
          <w:b/>
          <w:bCs/>
          <w:sz w:val="28"/>
          <w:szCs w:val="28"/>
        </w:rPr>
      </w:pPr>
      <w:r>
        <w:rPr>
          <w:rFonts w:ascii="仿宋" w:eastAsia="仿宋" w:hAnsi="仿宋" w:cs="仿宋" w:hint="eastAsia"/>
          <w:b/>
          <w:bCs/>
          <w:sz w:val="28"/>
          <w:szCs w:val="28"/>
        </w:rPr>
        <w:t>（一）基本要求</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1.具有良好的思想政治素质和师德素养。贯彻党的教育方针，热爱职业教育事业，自觉</w:t>
      </w:r>
      <w:proofErr w:type="gramStart"/>
      <w:r>
        <w:rPr>
          <w:rFonts w:ascii="仿宋" w:eastAsia="仿宋" w:hAnsi="仿宋" w:cs="仿宋" w:hint="eastAsia"/>
          <w:kern w:val="0"/>
          <w:sz w:val="28"/>
          <w:szCs w:val="28"/>
        </w:rPr>
        <w:t>践行</w:t>
      </w:r>
      <w:proofErr w:type="gramEnd"/>
      <w:r>
        <w:rPr>
          <w:rFonts w:ascii="仿宋" w:eastAsia="仿宋" w:hAnsi="仿宋" w:cs="仿宋" w:hint="eastAsia"/>
          <w:kern w:val="0"/>
          <w:sz w:val="28"/>
          <w:szCs w:val="28"/>
        </w:rPr>
        <w:t>社会主义核心价值观，落实立德树人根本任务，为人师表，关爱学生，在教育教学和技术技能培养过程中落实课程思政要求，弘扬劳模精神、劳动精神、工匠精神。师德考核不合格者在影响期内不得参加“双师型”教师认定。</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2.具备较高的理论和实践教学能力。具有先进的教学理念，掌握职业教育规律和技术技能人才成长规律，积极参与教学改革与研究。能够熟练运用多种教学方式方法，有效运用现代信息技术开展教学。</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3.积极参与产教融合、校企合作。具有企业实践经历，时长、形式、内容等符合教师企业实践规定。了解产业发展、行业需求和职业岗位要求变化，及时将新技术、新工艺、新规范融入教学。</w:t>
      </w:r>
    </w:p>
    <w:p w:rsidR="00227AD4" w:rsidRDefault="008F377B" w:rsidP="00AF6A83">
      <w:pPr>
        <w:spacing w:line="540" w:lineRule="exact"/>
        <w:ind w:firstLineChars="201" w:firstLine="563"/>
        <w:rPr>
          <w:rFonts w:ascii="仿宋" w:eastAsia="宋体" w:hAnsi="仿宋" w:cs="仿宋"/>
          <w:b/>
          <w:bCs/>
          <w:sz w:val="28"/>
          <w:szCs w:val="28"/>
        </w:rPr>
      </w:pPr>
      <w:r>
        <w:rPr>
          <w:rFonts w:ascii="黑体" w:eastAsia="黑体" w:hAnsi="黑体" w:cs="黑体" w:hint="eastAsia"/>
          <w:kern w:val="0"/>
          <w:sz w:val="28"/>
          <w:szCs w:val="28"/>
        </w:rPr>
        <w:t>说明：“系统”中默认该项基本要求全部符合，由学校相关</w:t>
      </w:r>
      <w:r w:rsidR="00AF6A83">
        <w:rPr>
          <w:rFonts w:ascii="黑体" w:eastAsia="黑体" w:hAnsi="黑体" w:cs="黑体" w:hint="eastAsia"/>
          <w:kern w:val="0"/>
          <w:sz w:val="28"/>
          <w:szCs w:val="28"/>
        </w:rPr>
        <w:t>负责人</w:t>
      </w:r>
      <w:r>
        <w:rPr>
          <w:rFonts w:ascii="黑体" w:eastAsia="黑体" w:hAnsi="黑体" w:cs="黑体" w:hint="eastAsia"/>
          <w:kern w:val="0"/>
          <w:sz w:val="28"/>
          <w:szCs w:val="28"/>
        </w:rPr>
        <w:t>和校级管理员对申报教师的基本要求把关。</w:t>
      </w:r>
    </w:p>
    <w:p w:rsidR="00227AD4" w:rsidRDefault="008F377B" w:rsidP="00AF6A83">
      <w:pPr>
        <w:spacing w:line="540" w:lineRule="exact"/>
        <w:ind w:firstLineChars="201" w:firstLine="565"/>
        <w:rPr>
          <w:rFonts w:ascii="仿宋" w:eastAsia="仿宋" w:hAnsi="仿宋" w:cs="仿宋"/>
          <w:b/>
          <w:bCs/>
          <w:sz w:val="28"/>
          <w:szCs w:val="28"/>
        </w:rPr>
      </w:pPr>
      <w:r>
        <w:rPr>
          <w:rFonts w:ascii="仿宋" w:eastAsia="仿宋" w:hAnsi="仿宋" w:cs="仿宋" w:hint="eastAsia"/>
          <w:b/>
          <w:bCs/>
          <w:sz w:val="28"/>
          <w:szCs w:val="28"/>
        </w:rPr>
        <w:t>（二）教育教学要求</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1.具有初级及以上专业技术职务。</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（1）认定高等职业学校“双师型”教师应具有高校教师系列初级及以上专业技术职务。</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w:t>
      </w:r>
      <w:r w:rsidR="006E1788">
        <w:rPr>
          <w:rFonts w:ascii="仿宋" w:eastAsia="仿宋" w:hAnsi="仿宋" w:cs="仿宋" w:hint="eastAsia"/>
          <w:kern w:val="0"/>
          <w:sz w:val="28"/>
          <w:szCs w:val="28"/>
        </w:rPr>
        <w:t>2</w:t>
      </w:r>
      <w:r>
        <w:rPr>
          <w:rFonts w:ascii="仿宋" w:eastAsia="仿宋" w:hAnsi="仿宋" w:cs="仿宋" w:hint="eastAsia"/>
          <w:kern w:val="0"/>
          <w:sz w:val="28"/>
          <w:szCs w:val="28"/>
        </w:rPr>
        <w:t>）校外兼职教师应具有与所教专业相应的非教师系列初级及</w:t>
      </w:r>
      <w:r>
        <w:rPr>
          <w:rFonts w:ascii="仿宋" w:eastAsia="仿宋" w:hAnsi="仿宋" w:cs="仿宋" w:hint="eastAsia"/>
          <w:kern w:val="0"/>
          <w:sz w:val="28"/>
          <w:szCs w:val="28"/>
        </w:rPr>
        <w:lastRenderedPageBreak/>
        <w:t>以上专业技术职务任职资格，或相应职业（工种）的高级工（三级）及以上职业技能等级证书。</w:t>
      </w:r>
    </w:p>
    <w:p w:rsidR="00227AD4" w:rsidRDefault="008F377B" w:rsidP="00AF6A83">
      <w:pPr>
        <w:pStyle w:val="1"/>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说明：符合此项要求的教师需上传彩色扫描件。</w:t>
      </w:r>
    </w:p>
    <w:p w:rsidR="00227AD4" w:rsidRDefault="008F377B" w:rsidP="00AF6A83">
      <w:pPr>
        <w:pStyle w:val="1"/>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2.从事教育教学工作2年以上，任职以来教学考核均为合格及以上。</w:t>
      </w:r>
    </w:p>
    <w:p w:rsidR="00227AD4" w:rsidRDefault="008F377B" w:rsidP="00AF6A83">
      <w:pPr>
        <w:pStyle w:val="1"/>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说明：符合此项要求的教师需上传加盖学校</w:t>
      </w:r>
      <w:r w:rsidR="00AF6A83">
        <w:rPr>
          <w:rFonts w:ascii="黑体" w:eastAsia="黑体" w:hAnsi="黑体" w:cs="黑体" w:hint="eastAsia"/>
          <w:kern w:val="0"/>
          <w:sz w:val="28"/>
          <w:szCs w:val="28"/>
        </w:rPr>
        <w:t>质量管理办公室</w:t>
      </w:r>
      <w:r>
        <w:rPr>
          <w:rFonts w:ascii="黑体" w:eastAsia="黑体" w:hAnsi="黑体" w:cs="黑体" w:hint="eastAsia"/>
          <w:kern w:val="0"/>
          <w:sz w:val="28"/>
          <w:szCs w:val="28"/>
        </w:rPr>
        <w:t>公章的近五年教学质量考核（评价）等相关证明材料。</w:t>
      </w:r>
    </w:p>
    <w:p w:rsidR="00227AD4" w:rsidRDefault="008F377B" w:rsidP="00AF6A83">
      <w:pPr>
        <w:pStyle w:val="1"/>
        <w:spacing w:line="540" w:lineRule="exact"/>
        <w:ind w:firstLineChars="201" w:firstLine="563"/>
        <w:rPr>
          <w:rFonts w:ascii="仿宋" w:eastAsia="仿宋" w:hAnsi="仿宋" w:cs="仿宋"/>
          <w:kern w:val="0"/>
          <w:sz w:val="28"/>
          <w:szCs w:val="28"/>
        </w:rPr>
      </w:pPr>
      <w:r>
        <w:rPr>
          <w:rFonts w:ascii="仿宋" w:eastAsia="仿宋" w:hAnsi="仿宋" w:cs="仿宋" w:hint="eastAsia"/>
          <w:kern w:val="0"/>
          <w:sz w:val="28"/>
          <w:szCs w:val="28"/>
        </w:rPr>
        <w:t>3.在教育思想、专业建设、课程改革、实践教学改革、教学方法、教学业绩等方面形成特色、经验。</w:t>
      </w:r>
    </w:p>
    <w:p w:rsidR="00227AD4" w:rsidRDefault="008F377B" w:rsidP="00AF6A83">
      <w:pPr>
        <w:widowControl/>
        <w:spacing w:line="540" w:lineRule="exact"/>
        <w:ind w:firstLineChars="201" w:firstLine="565"/>
        <w:jc w:val="left"/>
        <w:rPr>
          <w:rFonts w:ascii="仿宋" w:eastAsia="仿宋" w:hAnsi="仿宋" w:cs="仿宋"/>
          <w:kern w:val="0"/>
          <w:sz w:val="28"/>
          <w:szCs w:val="28"/>
        </w:rPr>
      </w:pPr>
      <w:r>
        <w:rPr>
          <w:rFonts w:ascii="宋体" w:eastAsia="宋体" w:hAnsi="宋体" w:cs="宋体" w:hint="eastAsia"/>
          <w:b/>
          <w:bCs/>
          <w:kern w:val="0"/>
          <w:sz w:val="28"/>
          <w:szCs w:val="28"/>
        </w:rPr>
        <w:t>说明：</w:t>
      </w:r>
      <w:r>
        <w:rPr>
          <w:rFonts w:ascii="黑体" w:eastAsia="黑体" w:hAnsi="黑体" w:cs="黑体" w:hint="eastAsia"/>
          <w:kern w:val="0"/>
          <w:sz w:val="28"/>
          <w:szCs w:val="28"/>
        </w:rPr>
        <w:t>符合此项要求的教师需上传加盖学校（教务处）公章的相关证明材料、新闻报道或相关论文情况等。</w:t>
      </w:r>
    </w:p>
    <w:p w:rsidR="00227AD4" w:rsidRDefault="008F377B" w:rsidP="00AF6A83">
      <w:pPr>
        <w:pStyle w:val="1"/>
        <w:spacing w:line="540" w:lineRule="exact"/>
        <w:ind w:firstLineChars="201" w:firstLine="563"/>
        <w:rPr>
          <w:rFonts w:ascii="仿宋" w:eastAsia="仿宋" w:hAnsi="仿宋" w:cs="仿宋"/>
          <w:kern w:val="0"/>
          <w:sz w:val="28"/>
          <w:szCs w:val="28"/>
        </w:rPr>
      </w:pPr>
      <w:r>
        <w:rPr>
          <w:rFonts w:ascii="仿宋" w:eastAsia="仿宋" w:hAnsi="仿宋" w:cs="仿宋" w:hint="eastAsia"/>
          <w:kern w:val="0"/>
          <w:sz w:val="28"/>
          <w:szCs w:val="28"/>
        </w:rPr>
        <w:t xml:space="preserve">4.主持过教育教学改革项目、教学研究项目或科研项目，或者有发表的学术论文，出版的教学研究成果、著作或教科书等代表性成果。  </w:t>
      </w:r>
    </w:p>
    <w:p w:rsidR="00227AD4" w:rsidRDefault="008F377B" w:rsidP="00AF6A83">
      <w:pPr>
        <w:pStyle w:val="1"/>
        <w:spacing w:line="540" w:lineRule="exact"/>
        <w:ind w:firstLineChars="201" w:firstLine="563"/>
        <w:rPr>
          <w:rFonts w:ascii="黑体" w:eastAsia="黑体" w:hAnsi="黑体" w:cs="黑体"/>
          <w:kern w:val="0"/>
          <w:sz w:val="28"/>
          <w:szCs w:val="28"/>
        </w:rPr>
      </w:pPr>
      <w:r>
        <w:rPr>
          <w:rFonts w:ascii="黑体" w:eastAsia="黑体" w:hAnsi="黑体" w:cs="黑体" w:hint="eastAsia"/>
          <w:kern w:val="0"/>
          <w:sz w:val="28"/>
          <w:szCs w:val="28"/>
        </w:rPr>
        <w:t>说明：符合此项要求的教师需上</w:t>
      </w:r>
      <w:proofErr w:type="gramStart"/>
      <w:r>
        <w:rPr>
          <w:rFonts w:ascii="黑体" w:eastAsia="黑体" w:hAnsi="黑体" w:cs="黑体" w:hint="eastAsia"/>
          <w:kern w:val="0"/>
          <w:sz w:val="28"/>
          <w:szCs w:val="28"/>
        </w:rPr>
        <w:t>传项目</w:t>
      </w:r>
      <w:proofErr w:type="gramEnd"/>
      <w:r>
        <w:rPr>
          <w:rFonts w:ascii="黑体" w:eastAsia="黑体" w:hAnsi="黑体" w:cs="黑体" w:hint="eastAsia"/>
          <w:kern w:val="0"/>
          <w:sz w:val="28"/>
          <w:szCs w:val="28"/>
        </w:rPr>
        <w:t>立项、</w:t>
      </w:r>
      <w:proofErr w:type="gramStart"/>
      <w:r>
        <w:rPr>
          <w:rFonts w:ascii="黑体" w:eastAsia="黑体" w:hAnsi="黑体" w:cs="黑体" w:hint="eastAsia"/>
          <w:kern w:val="0"/>
          <w:sz w:val="28"/>
          <w:szCs w:val="28"/>
        </w:rPr>
        <w:t>结项通知书</w:t>
      </w:r>
      <w:proofErr w:type="gramEnd"/>
      <w:r>
        <w:rPr>
          <w:rFonts w:ascii="黑体" w:eastAsia="黑体" w:hAnsi="黑体" w:cs="黑体" w:hint="eastAsia"/>
          <w:kern w:val="0"/>
          <w:sz w:val="28"/>
          <w:szCs w:val="28"/>
        </w:rPr>
        <w:t>、</w:t>
      </w:r>
      <w:proofErr w:type="gramStart"/>
      <w:r>
        <w:rPr>
          <w:rFonts w:ascii="黑体" w:eastAsia="黑体" w:hAnsi="黑体" w:cs="黑体" w:hint="eastAsia"/>
          <w:kern w:val="0"/>
          <w:sz w:val="28"/>
          <w:szCs w:val="28"/>
        </w:rPr>
        <w:t>结项证书</w:t>
      </w:r>
      <w:proofErr w:type="gramEnd"/>
      <w:r>
        <w:rPr>
          <w:rFonts w:ascii="黑体" w:eastAsia="黑体" w:hAnsi="黑体" w:cs="黑体" w:hint="eastAsia"/>
          <w:kern w:val="0"/>
          <w:sz w:val="28"/>
          <w:szCs w:val="28"/>
        </w:rPr>
        <w:t>；学术论文需要上</w:t>
      </w:r>
      <w:proofErr w:type="gramStart"/>
      <w:r>
        <w:rPr>
          <w:rFonts w:ascii="黑体" w:eastAsia="黑体" w:hAnsi="黑体" w:cs="黑体" w:hint="eastAsia"/>
          <w:kern w:val="0"/>
          <w:sz w:val="28"/>
          <w:szCs w:val="28"/>
        </w:rPr>
        <w:t>传发表</w:t>
      </w:r>
      <w:proofErr w:type="gramEnd"/>
      <w:r>
        <w:rPr>
          <w:rFonts w:ascii="黑体" w:eastAsia="黑体" w:hAnsi="黑体" w:cs="黑体" w:hint="eastAsia"/>
          <w:kern w:val="0"/>
          <w:sz w:val="28"/>
          <w:szCs w:val="28"/>
        </w:rPr>
        <w:t>论文封面、目录页、论文页等；出版的教学研究成果、著作或教科书等需要上传其封面、扉页、版权页、目录页等资料。</w:t>
      </w:r>
    </w:p>
    <w:p w:rsidR="00227AD4" w:rsidRDefault="008F377B" w:rsidP="00AF6A83">
      <w:pPr>
        <w:pStyle w:val="1"/>
        <w:spacing w:line="540" w:lineRule="exact"/>
        <w:ind w:firstLineChars="201" w:firstLine="563"/>
        <w:rPr>
          <w:rFonts w:ascii="仿宋" w:eastAsia="仿宋" w:hAnsi="仿宋" w:cs="仿宋"/>
          <w:kern w:val="0"/>
          <w:sz w:val="28"/>
          <w:szCs w:val="28"/>
        </w:rPr>
      </w:pPr>
      <w:r>
        <w:rPr>
          <w:rFonts w:ascii="仿宋" w:eastAsia="仿宋" w:hAnsi="仿宋" w:cs="仿宋" w:hint="eastAsia"/>
          <w:kern w:val="0"/>
          <w:sz w:val="28"/>
          <w:szCs w:val="28"/>
        </w:rPr>
        <w:t xml:space="preserve">5.担任省辖市级及以上专业带头人、教学名师、教学创新团队带头人、技艺技能传承创新平台负责人等。  </w:t>
      </w:r>
    </w:p>
    <w:p w:rsidR="00227AD4" w:rsidRDefault="008F377B" w:rsidP="00AF6A83">
      <w:pPr>
        <w:pStyle w:val="1"/>
        <w:spacing w:line="540" w:lineRule="exact"/>
        <w:ind w:firstLineChars="201" w:firstLine="563"/>
        <w:rPr>
          <w:rFonts w:ascii="黑体" w:eastAsia="黑体" w:hAnsi="黑体" w:cs="黑体"/>
          <w:kern w:val="0"/>
          <w:sz w:val="28"/>
          <w:szCs w:val="28"/>
        </w:rPr>
      </w:pPr>
      <w:r>
        <w:rPr>
          <w:rFonts w:ascii="黑体" w:eastAsia="黑体" w:hAnsi="黑体" w:cs="黑体" w:hint="eastAsia"/>
          <w:kern w:val="0"/>
          <w:sz w:val="28"/>
          <w:szCs w:val="28"/>
        </w:rPr>
        <w:t>说明：此项要求强调教师的</w:t>
      </w:r>
      <w:r>
        <w:rPr>
          <w:rFonts w:ascii="黑体" w:eastAsia="黑体" w:hAnsi="黑体" w:cs="黑体" w:hint="eastAsia"/>
          <w:sz w:val="28"/>
          <w:szCs w:val="28"/>
        </w:rPr>
        <w:t>教育教学</w:t>
      </w:r>
      <w:r>
        <w:rPr>
          <w:rFonts w:ascii="黑体" w:eastAsia="黑体" w:hAnsi="黑体" w:cs="黑体" w:hint="eastAsia"/>
          <w:kern w:val="0"/>
          <w:sz w:val="28"/>
          <w:szCs w:val="28"/>
        </w:rPr>
        <w:t>水平及能力，不限于以上，省辖市级及以上能够体现</w:t>
      </w:r>
      <w:r>
        <w:rPr>
          <w:rFonts w:ascii="黑体" w:eastAsia="黑体" w:hAnsi="黑体" w:cs="黑体" w:hint="eastAsia"/>
          <w:sz w:val="28"/>
          <w:szCs w:val="28"/>
        </w:rPr>
        <w:t>教育教学</w:t>
      </w:r>
      <w:r>
        <w:rPr>
          <w:rFonts w:ascii="黑体" w:eastAsia="黑体" w:hAnsi="黑体" w:cs="黑体" w:hint="eastAsia"/>
          <w:kern w:val="0"/>
          <w:sz w:val="28"/>
          <w:szCs w:val="28"/>
        </w:rPr>
        <w:t>水平的都可，符合此项要求的教师需上</w:t>
      </w:r>
      <w:proofErr w:type="gramStart"/>
      <w:r>
        <w:rPr>
          <w:rFonts w:ascii="黑体" w:eastAsia="黑体" w:hAnsi="黑体" w:cs="黑体" w:hint="eastAsia"/>
          <w:kern w:val="0"/>
          <w:sz w:val="28"/>
          <w:szCs w:val="28"/>
        </w:rPr>
        <w:t>传相关</w:t>
      </w:r>
      <w:proofErr w:type="gramEnd"/>
      <w:r>
        <w:rPr>
          <w:rFonts w:ascii="黑体" w:eastAsia="黑体" w:hAnsi="黑体" w:cs="黑体" w:hint="eastAsia"/>
          <w:kern w:val="0"/>
          <w:sz w:val="28"/>
          <w:szCs w:val="28"/>
        </w:rPr>
        <w:t>证书、红头文件或单位证明（加盖公章）等材料。</w:t>
      </w:r>
    </w:p>
    <w:p w:rsidR="00227AD4" w:rsidRDefault="008F377B" w:rsidP="00AF6A83">
      <w:pPr>
        <w:widowControl/>
        <w:spacing w:line="540" w:lineRule="exact"/>
        <w:ind w:firstLineChars="201" w:firstLine="565"/>
        <w:jc w:val="left"/>
        <w:rPr>
          <w:rFonts w:ascii="仿宋" w:eastAsia="仿宋" w:hAnsi="仿宋" w:cs="仿宋"/>
          <w:b/>
          <w:bCs/>
          <w:sz w:val="28"/>
          <w:szCs w:val="28"/>
        </w:rPr>
      </w:pPr>
      <w:r>
        <w:rPr>
          <w:rFonts w:ascii="仿宋" w:eastAsia="仿宋" w:hAnsi="仿宋" w:cs="仿宋" w:hint="eastAsia"/>
          <w:b/>
          <w:bCs/>
          <w:sz w:val="28"/>
          <w:szCs w:val="28"/>
        </w:rPr>
        <w:t>（三）专业技能要求</w:t>
      </w:r>
    </w:p>
    <w:p w:rsidR="00227AD4" w:rsidRDefault="008F377B" w:rsidP="00AF6A83">
      <w:pPr>
        <w:spacing w:line="540" w:lineRule="exact"/>
        <w:ind w:firstLineChars="201" w:firstLine="563"/>
        <w:rPr>
          <w:rFonts w:ascii="仿宋" w:eastAsia="仿宋" w:hAnsi="仿宋" w:cs="仿宋"/>
          <w:sz w:val="28"/>
          <w:szCs w:val="28"/>
        </w:rPr>
      </w:pPr>
      <w:r>
        <w:rPr>
          <w:rFonts w:ascii="仿宋" w:eastAsia="仿宋" w:hAnsi="仿宋" w:cs="仿宋" w:hint="eastAsia"/>
          <w:sz w:val="28"/>
          <w:szCs w:val="28"/>
        </w:rPr>
        <w:t xml:space="preserve"> 1.取得下列证书中的一种或多种：国家职业资格证书、职业（工种）职业技能等级证书、1+X职业技能等级证书、非教师系列专业技</w:t>
      </w:r>
      <w:r>
        <w:rPr>
          <w:rFonts w:ascii="仿宋" w:eastAsia="仿宋" w:hAnsi="仿宋" w:cs="仿宋" w:hint="eastAsia"/>
          <w:sz w:val="28"/>
          <w:szCs w:val="28"/>
        </w:rPr>
        <w:lastRenderedPageBreak/>
        <w:t>术职务任职资格证书。</w:t>
      </w:r>
    </w:p>
    <w:p w:rsidR="00227AD4" w:rsidRDefault="008F377B" w:rsidP="00AF6A83">
      <w:pPr>
        <w:ind w:firstLineChars="201" w:firstLine="563"/>
        <w:textAlignment w:val="baseline"/>
        <w:rPr>
          <w:rFonts w:ascii="黑体" w:eastAsia="黑体" w:hAnsi="黑体" w:cs="黑体"/>
          <w:kern w:val="0"/>
          <w:sz w:val="32"/>
          <w:szCs w:val="32"/>
          <w:lang w:bidi="zh-TW"/>
        </w:rPr>
      </w:pPr>
      <w:r>
        <w:rPr>
          <w:rFonts w:ascii="黑体" w:eastAsia="黑体" w:hAnsi="黑体" w:cs="黑体" w:hint="eastAsia"/>
          <w:kern w:val="0"/>
          <w:sz w:val="28"/>
          <w:szCs w:val="28"/>
        </w:rPr>
        <w:t>说明：该要求需教师上</w:t>
      </w:r>
      <w:proofErr w:type="gramStart"/>
      <w:r>
        <w:rPr>
          <w:rFonts w:ascii="黑体" w:eastAsia="黑体" w:hAnsi="黑体" w:cs="黑体" w:hint="eastAsia"/>
          <w:kern w:val="0"/>
          <w:sz w:val="28"/>
          <w:szCs w:val="28"/>
        </w:rPr>
        <w:t>传内容</w:t>
      </w:r>
      <w:proofErr w:type="gramEnd"/>
      <w:r>
        <w:rPr>
          <w:rFonts w:ascii="黑体" w:eastAsia="黑体" w:hAnsi="黑体" w:cs="黑体" w:hint="eastAsia"/>
          <w:kern w:val="0"/>
          <w:sz w:val="28"/>
          <w:szCs w:val="28"/>
        </w:rPr>
        <w:t>包括：与申报专业相同或相近的已取得人力资源和社会保障部门、行业主管部门颁发的与从教专业相同或相近的初中高级工及以上职业资格证书；或者取得人力资源和社会保障部门、行业主管部门的职业资格鉴定管理机构核准的、与从教专业相同的职业技能鉴定考评员资格证书且在有效期之内；或者取得“1+X证书”职业技能等级证书；或者取得行业主管部门颁发的、与从教专业相同的执业资格证书且在注册有效期内；与申报专业相同或相近的非教师系列初级及以上专业技术职务（包括参加国家专业技术职务以考代</w:t>
      </w:r>
      <w:proofErr w:type="gramStart"/>
      <w:r>
        <w:rPr>
          <w:rFonts w:ascii="黑体" w:eastAsia="黑体" w:hAnsi="黑体" w:cs="黑体" w:hint="eastAsia"/>
          <w:kern w:val="0"/>
          <w:sz w:val="28"/>
          <w:szCs w:val="28"/>
        </w:rPr>
        <w:t>评取得</w:t>
      </w:r>
      <w:proofErr w:type="gramEnd"/>
      <w:r>
        <w:rPr>
          <w:rFonts w:ascii="黑体" w:eastAsia="黑体" w:hAnsi="黑体" w:cs="黑体" w:hint="eastAsia"/>
          <w:kern w:val="0"/>
          <w:sz w:val="28"/>
          <w:szCs w:val="28"/>
        </w:rPr>
        <w:t>的中级及以上专业技术职务）。</w:t>
      </w:r>
    </w:p>
    <w:p w:rsidR="00227AD4" w:rsidRDefault="008F377B" w:rsidP="00AF6A83">
      <w:pPr>
        <w:spacing w:line="540" w:lineRule="exact"/>
        <w:ind w:firstLineChars="201" w:firstLine="563"/>
        <w:jc w:val="left"/>
        <w:rPr>
          <w:rFonts w:ascii="仿宋" w:eastAsia="仿宋" w:hAnsi="仿宋" w:cs="仿宋"/>
          <w:sz w:val="28"/>
          <w:szCs w:val="28"/>
        </w:rPr>
      </w:pPr>
      <w:r>
        <w:rPr>
          <w:rFonts w:ascii="仿宋" w:eastAsia="仿宋" w:hAnsi="仿宋" w:cs="仿宋" w:hint="eastAsia"/>
          <w:sz w:val="28"/>
          <w:szCs w:val="28"/>
        </w:rPr>
        <w:t>2.在实习实训教学、设备改造、技术革新、成果转化等校企合作方面取得突出成果。</w:t>
      </w:r>
    </w:p>
    <w:p w:rsidR="00227AD4" w:rsidRDefault="008F377B" w:rsidP="00AF6A83">
      <w:pPr>
        <w:widowControl/>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说明：符合此项要求的教师需上传加盖企业和学校公章的证明材料和相关支撑材料。</w:t>
      </w:r>
    </w:p>
    <w:p w:rsidR="00227AD4" w:rsidRDefault="008F377B" w:rsidP="00AF6A83">
      <w:pPr>
        <w:spacing w:line="540" w:lineRule="exact"/>
        <w:ind w:firstLineChars="201" w:firstLine="563"/>
        <w:jc w:val="left"/>
        <w:rPr>
          <w:rFonts w:ascii="仿宋" w:eastAsia="仿宋" w:hAnsi="仿宋" w:cs="仿宋"/>
          <w:sz w:val="28"/>
          <w:szCs w:val="28"/>
        </w:rPr>
      </w:pPr>
      <w:r>
        <w:rPr>
          <w:rFonts w:ascii="仿宋" w:eastAsia="仿宋" w:hAnsi="仿宋" w:cs="仿宋" w:hint="eastAsia"/>
          <w:sz w:val="28"/>
          <w:szCs w:val="28"/>
        </w:rPr>
        <w:t>3.作为主要参与者（前五名）或指导学生获得技能竞赛类、教学成果类、科技发明类省辖市级二等奖或省级三等奖及以上。</w:t>
      </w:r>
    </w:p>
    <w:p w:rsidR="00227AD4" w:rsidRDefault="008F377B" w:rsidP="00AF6A83">
      <w:pPr>
        <w:pStyle w:val="1"/>
        <w:spacing w:line="540" w:lineRule="exact"/>
        <w:ind w:firstLineChars="201" w:firstLine="563"/>
        <w:rPr>
          <w:rFonts w:ascii="宋体" w:eastAsia="宋体" w:hAnsi="宋体" w:cs="宋体"/>
          <w:b/>
          <w:bCs/>
          <w:kern w:val="0"/>
          <w:sz w:val="28"/>
          <w:szCs w:val="28"/>
        </w:rPr>
      </w:pPr>
      <w:r>
        <w:rPr>
          <w:rFonts w:ascii="黑体" w:eastAsia="黑体" w:hAnsi="黑体" w:cs="黑体" w:hint="eastAsia"/>
          <w:kern w:val="0"/>
          <w:sz w:val="28"/>
          <w:szCs w:val="28"/>
        </w:rPr>
        <w:t>说明：此项强调教师的专业技能水平，分为教师个人亲自参加的比赛、奖项和教师指导学生参加的比赛、奖项，符合此项条件的教师需上</w:t>
      </w:r>
      <w:proofErr w:type="gramStart"/>
      <w:r>
        <w:rPr>
          <w:rFonts w:ascii="黑体" w:eastAsia="黑体" w:hAnsi="黑体" w:cs="黑体" w:hint="eastAsia"/>
          <w:kern w:val="0"/>
          <w:sz w:val="28"/>
          <w:szCs w:val="28"/>
        </w:rPr>
        <w:t>传相关</w:t>
      </w:r>
      <w:proofErr w:type="gramEnd"/>
      <w:r>
        <w:rPr>
          <w:rFonts w:ascii="黑体" w:eastAsia="黑体" w:hAnsi="黑体" w:cs="黑体" w:hint="eastAsia"/>
          <w:kern w:val="0"/>
          <w:sz w:val="28"/>
          <w:szCs w:val="28"/>
        </w:rPr>
        <w:t>证书、红头文件或单位证明（加盖公章）等材料。</w:t>
      </w:r>
    </w:p>
    <w:p w:rsidR="00227AD4" w:rsidRDefault="008F377B" w:rsidP="00AF6A83">
      <w:pPr>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4.获得省辖市级政府部门及以上授予的与本专业相关的“技术能手”“能工巧匠”等荣誉称号。</w:t>
      </w:r>
    </w:p>
    <w:p w:rsidR="00227AD4" w:rsidRDefault="008F377B" w:rsidP="00AF6A83">
      <w:pPr>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说明：此项强调教师的专业技能水平，不限于“技术能手”“能工巧匠”荣誉，与专业技能相关的荣誉称号都可，符合此项条件的教师需上</w:t>
      </w:r>
      <w:proofErr w:type="gramStart"/>
      <w:r>
        <w:rPr>
          <w:rFonts w:ascii="黑体" w:eastAsia="黑体" w:hAnsi="黑体" w:cs="黑体" w:hint="eastAsia"/>
          <w:kern w:val="0"/>
          <w:sz w:val="28"/>
          <w:szCs w:val="28"/>
        </w:rPr>
        <w:t>传相关</w:t>
      </w:r>
      <w:proofErr w:type="gramEnd"/>
      <w:r>
        <w:rPr>
          <w:rFonts w:ascii="黑体" w:eastAsia="黑体" w:hAnsi="黑体" w:cs="黑体" w:hint="eastAsia"/>
          <w:kern w:val="0"/>
          <w:sz w:val="28"/>
          <w:szCs w:val="28"/>
        </w:rPr>
        <w:t>证书、红头文件或单位证明（加盖公章）等材料。</w:t>
      </w:r>
    </w:p>
    <w:p w:rsidR="00227AD4" w:rsidRDefault="008F377B" w:rsidP="00AF6A83">
      <w:pPr>
        <w:widowControl/>
        <w:spacing w:line="540" w:lineRule="exact"/>
        <w:ind w:firstLineChars="201" w:firstLine="565"/>
        <w:jc w:val="left"/>
        <w:rPr>
          <w:rFonts w:ascii="仿宋" w:eastAsia="仿宋" w:hAnsi="仿宋" w:cs="仿宋"/>
          <w:b/>
          <w:bCs/>
          <w:sz w:val="28"/>
          <w:szCs w:val="28"/>
        </w:rPr>
      </w:pPr>
      <w:r>
        <w:rPr>
          <w:rFonts w:ascii="仿宋" w:eastAsia="仿宋" w:hAnsi="仿宋" w:cs="仿宋" w:hint="eastAsia"/>
          <w:b/>
          <w:bCs/>
          <w:sz w:val="28"/>
          <w:szCs w:val="28"/>
        </w:rPr>
        <w:lastRenderedPageBreak/>
        <w:t>（四）岗位实践要求</w:t>
      </w:r>
    </w:p>
    <w:p w:rsidR="00227AD4" w:rsidRDefault="008F377B" w:rsidP="00AF6A83">
      <w:pPr>
        <w:widowControl/>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1.参加与本专业相关的河南省职业院校“双师型”教师培养培训项目，取得结业证书。</w:t>
      </w:r>
    </w:p>
    <w:p w:rsidR="00227AD4" w:rsidRDefault="008F377B" w:rsidP="00AF6A83">
      <w:pPr>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说明：此要求需教师</w:t>
      </w:r>
      <w:proofErr w:type="gramStart"/>
      <w:r>
        <w:rPr>
          <w:rFonts w:ascii="黑体" w:eastAsia="黑体" w:hAnsi="黑体" w:cs="黑体" w:hint="eastAsia"/>
          <w:kern w:val="0"/>
          <w:sz w:val="28"/>
          <w:szCs w:val="28"/>
        </w:rPr>
        <w:t>上传省教育厅</w:t>
      </w:r>
      <w:proofErr w:type="gramEnd"/>
      <w:r>
        <w:rPr>
          <w:rFonts w:ascii="黑体" w:eastAsia="黑体" w:hAnsi="黑体" w:cs="黑体" w:hint="eastAsia"/>
          <w:kern w:val="0"/>
          <w:sz w:val="28"/>
          <w:szCs w:val="28"/>
        </w:rPr>
        <w:t>颁发的结业证书扫描件。</w:t>
      </w:r>
    </w:p>
    <w:p w:rsidR="00227AD4" w:rsidRDefault="008F377B" w:rsidP="00AF6A83">
      <w:pPr>
        <w:widowControl/>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2.参加省级及以上职业院校教师企业实践项目，取得结业证书。</w:t>
      </w:r>
    </w:p>
    <w:p w:rsidR="00227AD4" w:rsidRDefault="008F377B" w:rsidP="00AF6A83">
      <w:pPr>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说明：此要求需教师上传国家级或省级的相关证书和资料扫描件。</w:t>
      </w:r>
    </w:p>
    <w:p w:rsidR="00227AD4" w:rsidRDefault="008F377B" w:rsidP="00AF6A83">
      <w:pPr>
        <w:widowControl/>
        <w:spacing w:line="540" w:lineRule="exact"/>
        <w:ind w:firstLineChars="201" w:firstLine="563"/>
        <w:jc w:val="left"/>
        <w:rPr>
          <w:rFonts w:ascii="仿宋" w:eastAsia="仿宋" w:hAnsi="仿宋" w:cs="仿宋"/>
          <w:kern w:val="0"/>
          <w:sz w:val="28"/>
          <w:szCs w:val="28"/>
        </w:rPr>
      </w:pPr>
      <w:r>
        <w:rPr>
          <w:rFonts w:ascii="仿宋" w:eastAsia="仿宋" w:hAnsi="仿宋" w:cs="仿宋" w:hint="eastAsia"/>
          <w:kern w:val="0"/>
          <w:sz w:val="28"/>
          <w:szCs w:val="28"/>
        </w:rPr>
        <w:t>3.在企业参加累计不少于6个月、与所教专业相关的专业实践或生产服务；或主持2项以上企业产品开发、技术改造和相关服务，成果已被企业使用，效益良好。</w:t>
      </w:r>
    </w:p>
    <w:p w:rsidR="00227AD4" w:rsidRDefault="008F377B" w:rsidP="00AF6A83">
      <w:pPr>
        <w:widowControl/>
        <w:spacing w:line="540" w:lineRule="exact"/>
        <w:ind w:firstLineChars="201" w:firstLine="563"/>
        <w:jc w:val="left"/>
        <w:rPr>
          <w:rFonts w:ascii="黑体" w:eastAsia="黑体" w:hAnsi="黑体" w:cs="黑体"/>
          <w:kern w:val="0"/>
          <w:sz w:val="28"/>
          <w:szCs w:val="28"/>
        </w:rPr>
      </w:pPr>
      <w:r>
        <w:rPr>
          <w:rFonts w:ascii="黑体" w:eastAsia="黑体" w:hAnsi="黑体" w:cs="黑体" w:hint="eastAsia"/>
          <w:kern w:val="0"/>
          <w:sz w:val="28"/>
          <w:szCs w:val="28"/>
        </w:rPr>
        <w:t>说明：此项</w:t>
      </w:r>
      <w:proofErr w:type="gramStart"/>
      <w:r>
        <w:rPr>
          <w:rFonts w:ascii="黑体" w:eastAsia="黑体" w:hAnsi="黑体" w:cs="黑体" w:hint="eastAsia"/>
          <w:kern w:val="0"/>
          <w:sz w:val="28"/>
          <w:szCs w:val="28"/>
        </w:rPr>
        <w:t>要求近</w:t>
      </w:r>
      <w:proofErr w:type="gramEnd"/>
      <w:r>
        <w:rPr>
          <w:rFonts w:ascii="黑体" w:eastAsia="黑体" w:hAnsi="黑体" w:cs="黑体" w:hint="eastAsia"/>
          <w:kern w:val="0"/>
          <w:sz w:val="28"/>
          <w:szCs w:val="28"/>
        </w:rPr>
        <w:t>五年内有不少于6个月在企业参加的与所教专业相关的专业实践（包括接受企业组织的技能培训、在企业生产岗位顶岗工作、参与企业产品开发或技术改造、在企业指导学生顶岗实习或在企业兼职等）。实践企业须在当地或国内省内有较大影响力，并且与学校已签订长期校企合作协议的企业（需提供同时加盖企业和学校公章的证明）；主持2项以上企业产品开发、技术改造和相关服务，成果已被企业使用，效益良好，需提供同时加盖企业和学校公章的证明，有发明专利、实用新型专利、外观设计专利等材料也可提供扫描件。</w:t>
      </w:r>
    </w:p>
    <w:p w:rsidR="00227AD4" w:rsidRDefault="008F377B" w:rsidP="00AF6A83">
      <w:pPr>
        <w:widowControl/>
        <w:spacing w:line="540" w:lineRule="exact"/>
        <w:ind w:firstLineChars="201" w:firstLine="565"/>
        <w:jc w:val="left"/>
        <w:rPr>
          <w:rFonts w:ascii="仿宋" w:eastAsia="仿宋" w:hAnsi="仿宋" w:cs="仿宋"/>
          <w:b/>
          <w:bCs/>
          <w:kern w:val="0"/>
          <w:sz w:val="28"/>
          <w:szCs w:val="28"/>
        </w:rPr>
      </w:pPr>
      <w:r>
        <w:rPr>
          <w:rFonts w:ascii="仿宋" w:eastAsia="仿宋" w:hAnsi="仿宋" w:cs="仿宋" w:hint="eastAsia"/>
          <w:b/>
          <w:bCs/>
          <w:kern w:val="0"/>
          <w:sz w:val="28"/>
          <w:szCs w:val="28"/>
        </w:rPr>
        <w:t>二、其他说明</w:t>
      </w:r>
    </w:p>
    <w:p w:rsidR="00227AD4" w:rsidRDefault="008F377B" w:rsidP="00AF6A83">
      <w:pPr>
        <w:spacing w:line="540" w:lineRule="exact"/>
        <w:ind w:firstLineChars="201" w:firstLine="563"/>
        <w:rPr>
          <w:rFonts w:ascii="仿宋" w:eastAsia="仿宋" w:hAnsi="仿宋" w:cs="仿宋"/>
          <w:sz w:val="28"/>
          <w:szCs w:val="28"/>
        </w:rPr>
      </w:pPr>
      <w:r>
        <w:rPr>
          <w:rFonts w:ascii="仿宋" w:eastAsia="仿宋" w:hAnsi="仿宋" w:cs="仿宋" w:hint="eastAsia"/>
          <w:sz w:val="28"/>
          <w:szCs w:val="28"/>
        </w:rPr>
        <w:t>为确保对每位老师公正、公平，确保“双师”教师认定质量，请申报教师提供上传彩色扫描件（原则上</w:t>
      </w:r>
      <w:proofErr w:type="gramStart"/>
      <w:r>
        <w:rPr>
          <w:rFonts w:ascii="仿宋" w:eastAsia="仿宋" w:hAnsi="仿宋" w:cs="仿宋" w:hint="eastAsia"/>
          <w:sz w:val="28"/>
          <w:szCs w:val="28"/>
        </w:rPr>
        <w:t>要求近</w:t>
      </w:r>
      <w:proofErr w:type="gramEnd"/>
      <w:r>
        <w:rPr>
          <w:rFonts w:ascii="仿宋" w:eastAsia="仿宋" w:hAnsi="仿宋" w:cs="仿宋" w:hint="eastAsia"/>
          <w:sz w:val="28"/>
          <w:szCs w:val="28"/>
        </w:rPr>
        <w:t>五年内的有效材料）。</w:t>
      </w:r>
    </w:p>
    <w:sectPr w:rsidR="00227A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D5" w:rsidRDefault="00D963D5">
      <w:r>
        <w:separator/>
      </w:r>
    </w:p>
  </w:endnote>
  <w:endnote w:type="continuationSeparator" w:id="0">
    <w:p w:rsidR="00D963D5" w:rsidRDefault="00D9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D4" w:rsidRDefault="008F377B">
    <w:pPr>
      <w:pStyle w:val="a3"/>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634131"/>
                          </w:sdtPr>
                          <w:sdtEndPr/>
                          <w:sdtContent>
                            <w:p w:rsidR="00227AD4" w:rsidRDefault="008F377B">
                              <w:pPr>
                                <w:pStyle w:val="a3"/>
                                <w:jc w:val="right"/>
                              </w:pPr>
                              <w:r>
                                <w:fldChar w:fldCharType="begin"/>
                              </w:r>
                              <w:r>
                                <w:instrText xml:space="preserve"> PAGE   \* MERGEFORMAT </w:instrText>
                              </w:r>
                              <w:r>
                                <w:fldChar w:fldCharType="separate"/>
                              </w:r>
                              <w:r w:rsidR="00F11855" w:rsidRPr="00F11855">
                                <w:rPr>
                                  <w:noProof/>
                                  <w:lang w:val="zh-CN"/>
                                </w:rPr>
                                <w:t>2</w:t>
                              </w:r>
                              <w:r>
                                <w:rPr>
                                  <w:lang w:val="zh-CN"/>
                                </w:rPr>
                                <w:fldChar w:fldCharType="end"/>
                              </w:r>
                            </w:p>
                          </w:sdtContent>
                        </w:sdt>
                        <w:p w:rsidR="00227AD4" w:rsidRDefault="00227AD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260634131"/>
                    </w:sdtPr>
                    <w:sdtEndPr/>
                    <w:sdtContent>
                      <w:p w:rsidR="00227AD4" w:rsidRDefault="008F377B">
                        <w:pPr>
                          <w:pStyle w:val="a3"/>
                          <w:jc w:val="right"/>
                        </w:pPr>
                        <w:r>
                          <w:fldChar w:fldCharType="begin"/>
                        </w:r>
                        <w:r>
                          <w:instrText xml:space="preserve"> PAGE   \* MERGEFORMAT </w:instrText>
                        </w:r>
                        <w:r>
                          <w:fldChar w:fldCharType="separate"/>
                        </w:r>
                        <w:r w:rsidR="00F11855" w:rsidRPr="00F11855">
                          <w:rPr>
                            <w:noProof/>
                            <w:lang w:val="zh-CN"/>
                          </w:rPr>
                          <w:t>2</w:t>
                        </w:r>
                        <w:r>
                          <w:rPr>
                            <w:lang w:val="zh-CN"/>
                          </w:rPr>
                          <w:fldChar w:fldCharType="end"/>
                        </w:r>
                      </w:p>
                    </w:sdtContent>
                  </w:sdt>
                  <w:p w:rsidR="00227AD4" w:rsidRDefault="00227AD4"/>
                </w:txbxContent>
              </v:textbox>
              <w10:wrap anchorx="margin"/>
            </v:shape>
          </w:pict>
        </mc:Fallback>
      </mc:AlternateContent>
    </w:r>
  </w:p>
  <w:p w:rsidR="00227AD4" w:rsidRDefault="00227A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D5" w:rsidRDefault="00D963D5">
      <w:r>
        <w:separator/>
      </w:r>
    </w:p>
  </w:footnote>
  <w:footnote w:type="continuationSeparator" w:id="0">
    <w:p w:rsidR="00D963D5" w:rsidRDefault="00D96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DIzMjFhODNkZGM3MDdkZWM4NDU5YTAzNGUyMGIifQ=="/>
  </w:docVars>
  <w:rsids>
    <w:rsidRoot w:val="00F63116"/>
    <w:rsid w:val="00033159"/>
    <w:rsid w:val="00044BB3"/>
    <w:rsid w:val="00056E01"/>
    <w:rsid w:val="000741D4"/>
    <w:rsid w:val="001069BD"/>
    <w:rsid w:val="001237A0"/>
    <w:rsid w:val="00150F11"/>
    <w:rsid w:val="00152F46"/>
    <w:rsid w:val="0016000B"/>
    <w:rsid w:val="00164C1B"/>
    <w:rsid w:val="00174779"/>
    <w:rsid w:val="001C3F2E"/>
    <w:rsid w:val="001D50FE"/>
    <w:rsid w:val="001F1404"/>
    <w:rsid w:val="002041C3"/>
    <w:rsid w:val="00227AD4"/>
    <w:rsid w:val="002372FF"/>
    <w:rsid w:val="00252200"/>
    <w:rsid w:val="00254559"/>
    <w:rsid w:val="00256C8D"/>
    <w:rsid w:val="00264940"/>
    <w:rsid w:val="00264AE0"/>
    <w:rsid w:val="00290D66"/>
    <w:rsid w:val="002E784A"/>
    <w:rsid w:val="00304A28"/>
    <w:rsid w:val="0033155E"/>
    <w:rsid w:val="00334D6C"/>
    <w:rsid w:val="00352AE0"/>
    <w:rsid w:val="00375450"/>
    <w:rsid w:val="0039198E"/>
    <w:rsid w:val="004316E7"/>
    <w:rsid w:val="00447A38"/>
    <w:rsid w:val="0045741A"/>
    <w:rsid w:val="00473893"/>
    <w:rsid w:val="00483B97"/>
    <w:rsid w:val="004B29BB"/>
    <w:rsid w:val="004D6660"/>
    <w:rsid w:val="004E444C"/>
    <w:rsid w:val="004F582E"/>
    <w:rsid w:val="004F6F43"/>
    <w:rsid w:val="00526EFD"/>
    <w:rsid w:val="00580776"/>
    <w:rsid w:val="005845FE"/>
    <w:rsid w:val="005A3DDE"/>
    <w:rsid w:val="005D5CE9"/>
    <w:rsid w:val="005D792C"/>
    <w:rsid w:val="005E28DB"/>
    <w:rsid w:val="005E6A5E"/>
    <w:rsid w:val="005F6B31"/>
    <w:rsid w:val="006142E8"/>
    <w:rsid w:val="006574A2"/>
    <w:rsid w:val="00690CA8"/>
    <w:rsid w:val="006950D1"/>
    <w:rsid w:val="006B5472"/>
    <w:rsid w:val="006B7CE7"/>
    <w:rsid w:val="006C2F85"/>
    <w:rsid w:val="006C6B14"/>
    <w:rsid w:val="006E1788"/>
    <w:rsid w:val="006E49F0"/>
    <w:rsid w:val="006F51D4"/>
    <w:rsid w:val="00702DB5"/>
    <w:rsid w:val="00711466"/>
    <w:rsid w:val="007171A4"/>
    <w:rsid w:val="00727643"/>
    <w:rsid w:val="0073667D"/>
    <w:rsid w:val="007474F2"/>
    <w:rsid w:val="00752EB7"/>
    <w:rsid w:val="00774B32"/>
    <w:rsid w:val="00780B1A"/>
    <w:rsid w:val="00796954"/>
    <w:rsid w:val="007A239E"/>
    <w:rsid w:val="007A3135"/>
    <w:rsid w:val="007A777F"/>
    <w:rsid w:val="007C320D"/>
    <w:rsid w:val="007C744A"/>
    <w:rsid w:val="007F5B54"/>
    <w:rsid w:val="008311A8"/>
    <w:rsid w:val="00837D00"/>
    <w:rsid w:val="0087218B"/>
    <w:rsid w:val="00895E65"/>
    <w:rsid w:val="008B2E3C"/>
    <w:rsid w:val="008C2DB0"/>
    <w:rsid w:val="008C6DC1"/>
    <w:rsid w:val="008F377B"/>
    <w:rsid w:val="00935887"/>
    <w:rsid w:val="00991DE5"/>
    <w:rsid w:val="009B6196"/>
    <w:rsid w:val="00A038F1"/>
    <w:rsid w:val="00A0482B"/>
    <w:rsid w:val="00A20D26"/>
    <w:rsid w:val="00A961E6"/>
    <w:rsid w:val="00AA1A29"/>
    <w:rsid w:val="00AB391E"/>
    <w:rsid w:val="00AF2EAF"/>
    <w:rsid w:val="00AF4A8B"/>
    <w:rsid w:val="00AF6056"/>
    <w:rsid w:val="00AF6A83"/>
    <w:rsid w:val="00AF765D"/>
    <w:rsid w:val="00B07675"/>
    <w:rsid w:val="00B10547"/>
    <w:rsid w:val="00B21109"/>
    <w:rsid w:val="00B24858"/>
    <w:rsid w:val="00B57050"/>
    <w:rsid w:val="00B63217"/>
    <w:rsid w:val="00B777FE"/>
    <w:rsid w:val="00B84DAD"/>
    <w:rsid w:val="00BB3AA6"/>
    <w:rsid w:val="00BD65EF"/>
    <w:rsid w:val="00BE4E9F"/>
    <w:rsid w:val="00C104BF"/>
    <w:rsid w:val="00C50416"/>
    <w:rsid w:val="00C61475"/>
    <w:rsid w:val="00C71D55"/>
    <w:rsid w:val="00CA6BAF"/>
    <w:rsid w:val="00CB3361"/>
    <w:rsid w:val="00D56CEA"/>
    <w:rsid w:val="00D618F5"/>
    <w:rsid w:val="00D912CF"/>
    <w:rsid w:val="00D963D5"/>
    <w:rsid w:val="00DA6BA1"/>
    <w:rsid w:val="00DB04DE"/>
    <w:rsid w:val="00E64479"/>
    <w:rsid w:val="00E645F8"/>
    <w:rsid w:val="00E648B1"/>
    <w:rsid w:val="00E772C1"/>
    <w:rsid w:val="00E81273"/>
    <w:rsid w:val="00EA478F"/>
    <w:rsid w:val="00F10861"/>
    <w:rsid w:val="00F11855"/>
    <w:rsid w:val="00F203C4"/>
    <w:rsid w:val="00F2515A"/>
    <w:rsid w:val="00F26694"/>
    <w:rsid w:val="00F63116"/>
    <w:rsid w:val="00F856A3"/>
    <w:rsid w:val="00FD4AE8"/>
    <w:rsid w:val="00FD68B9"/>
    <w:rsid w:val="00FF01E2"/>
    <w:rsid w:val="00FF2B77"/>
    <w:rsid w:val="00FF2D7B"/>
    <w:rsid w:val="00FF2E49"/>
    <w:rsid w:val="00FF59B8"/>
    <w:rsid w:val="01086C64"/>
    <w:rsid w:val="010A06C2"/>
    <w:rsid w:val="01301DA6"/>
    <w:rsid w:val="01AA1AC9"/>
    <w:rsid w:val="01B05289"/>
    <w:rsid w:val="0204639C"/>
    <w:rsid w:val="023B0973"/>
    <w:rsid w:val="03004097"/>
    <w:rsid w:val="034A1B35"/>
    <w:rsid w:val="034B7354"/>
    <w:rsid w:val="039B5B6E"/>
    <w:rsid w:val="03DD7F34"/>
    <w:rsid w:val="04C04237"/>
    <w:rsid w:val="04E52B6B"/>
    <w:rsid w:val="04E75969"/>
    <w:rsid w:val="04EF3AB3"/>
    <w:rsid w:val="056745C3"/>
    <w:rsid w:val="06345E06"/>
    <w:rsid w:val="063522A9"/>
    <w:rsid w:val="06676354"/>
    <w:rsid w:val="068648B3"/>
    <w:rsid w:val="069C2A50"/>
    <w:rsid w:val="06A116ED"/>
    <w:rsid w:val="07C66F31"/>
    <w:rsid w:val="08057D7D"/>
    <w:rsid w:val="08073A6C"/>
    <w:rsid w:val="082A74C0"/>
    <w:rsid w:val="089D5EE4"/>
    <w:rsid w:val="08A6123D"/>
    <w:rsid w:val="092D370C"/>
    <w:rsid w:val="09B44F11"/>
    <w:rsid w:val="0A8C6210"/>
    <w:rsid w:val="0A8E4BBF"/>
    <w:rsid w:val="0A96489B"/>
    <w:rsid w:val="0AAE5B70"/>
    <w:rsid w:val="0AFF4F3E"/>
    <w:rsid w:val="0C05459E"/>
    <w:rsid w:val="0C370182"/>
    <w:rsid w:val="0C4C20FB"/>
    <w:rsid w:val="0C534C75"/>
    <w:rsid w:val="0CEA36C2"/>
    <w:rsid w:val="0CFE25F1"/>
    <w:rsid w:val="0D797734"/>
    <w:rsid w:val="0DC17896"/>
    <w:rsid w:val="0DF20A80"/>
    <w:rsid w:val="0DF30354"/>
    <w:rsid w:val="0E957DD5"/>
    <w:rsid w:val="0EB11EA2"/>
    <w:rsid w:val="0ED65CAC"/>
    <w:rsid w:val="0F3257B2"/>
    <w:rsid w:val="0F900551"/>
    <w:rsid w:val="0FF01672"/>
    <w:rsid w:val="104A4BA3"/>
    <w:rsid w:val="10523A58"/>
    <w:rsid w:val="10832F57"/>
    <w:rsid w:val="10CA5CE4"/>
    <w:rsid w:val="10F231DF"/>
    <w:rsid w:val="111C679B"/>
    <w:rsid w:val="11583D9F"/>
    <w:rsid w:val="11595969"/>
    <w:rsid w:val="11E23E4C"/>
    <w:rsid w:val="12A165D1"/>
    <w:rsid w:val="130B5189"/>
    <w:rsid w:val="13133140"/>
    <w:rsid w:val="13750189"/>
    <w:rsid w:val="13EA06A1"/>
    <w:rsid w:val="14681A9C"/>
    <w:rsid w:val="149A7955"/>
    <w:rsid w:val="151B6B0E"/>
    <w:rsid w:val="15445D2D"/>
    <w:rsid w:val="15593193"/>
    <w:rsid w:val="1584062D"/>
    <w:rsid w:val="15BF393E"/>
    <w:rsid w:val="15E712DD"/>
    <w:rsid w:val="16081212"/>
    <w:rsid w:val="166149F5"/>
    <w:rsid w:val="16E573D4"/>
    <w:rsid w:val="16E63500"/>
    <w:rsid w:val="176060D4"/>
    <w:rsid w:val="177B5766"/>
    <w:rsid w:val="17850D4D"/>
    <w:rsid w:val="18052651"/>
    <w:rsid w:val="18842C72"/>
    <w:rsid w:val="18D13129"/>
    <w:rsid w:val="195363FE"/>
    <w:rsid w:val="19573E8D"/>
    <w:rsid w:val="19597F38"/>
    <w:rsid w:val="1A584A3F"/>
    <w:rsid w:val="1A5F2FF9"/>
    <w:rsid w:val="1B0A2079"/>
    <w:rsid w:val="1B0D4E69"/>
    <w:rsid w:val="1BD7412D"/>
    <w:rsid w:val="1C03604F"/>
    <w:rsid w:val="1C1C67A5"/>
    <w:rsid w:val="1C284B16"/>
    <w:rsid w:val="1CCB7D67"/>
    <w:rsid w:val="1D28626C"/>
    <w:rsid w:val="1D836246"/>
    <w:rsid w:val="1E1425EA"/>
    <w:rsid w:val="1E3E34A4"/>
    <w:rsid w:val="1E7475D3"/>
    <w:rsid w:val="1E885939"/>
    <w:rsid w:val="1EAE27A1"/>
    <w:rsid w:val="1EFF124F"/>
    <w:rsid w:val="1F130856"/>
    <w:rsid w:val="1F2B0C1F"/>
    <w:rsid w:val="1F780DC2"/>
    <w:rsid w:val="20260C44"/>
    <w:rsid w:val="20D360EC"/>
    <w:rsid w:val="21025026"/>
    <w:rsid w:val="212C689A"/>
    <w:rsid w:val="2193671F"/>
    <w:rsid w:val="21B505BA"/>
    <w:rsid w:val="220B1CB9"/>
    <w:rsid w:val="227F17F6"/>
    <w:rsid w:val="239069B6"/>
    <w:rsid w:val="23FA0BAF"/>
    <w:rsid w:val="24AB4110"/>
    <w:rsid w:val="259C77F7"/>
    <w:rsid w:val="25AD2E01"/>
    <w:rsid w:val="25B9355F"/>
    <w:rsid w:val="25DA7051"/>
    <w:rsid w:val="265D5414"/>
    <w:rsid w:val="26883AC5"/>
    <w:rsid w:val="26FC6320"/>
    <w:rsid w:val="271D7901"/>
    <w:rsid w:val="27B61CB2"/>
    <w:rsid w:val="27F85D17"/>
    <w:rsid w:val="28582F70"/>
    <w:rsid w:val="286F6775"/>
    <w:rsid w:val="288E79DA"/>
    <w:rsid w:val="28A34D6C"/>
    <w:rsid w:val="29683AD9"/>
    <w:rsid w:val="299F0980"/>
    <w:rsid w:val="29A94291"/>
    <w:rsid w:val="29CD3AB3"/>
    <w:rsid w:val="2A0776C6"/>
    <w:rsid w:val="2A9E1303"/>
    <w:rsid w:val="2AA50EFC"/>
    <w:rsid w:val="2AC11AAE"/>
    <w:rsid w:val="2B241EA3"/>
    <w:rsid w:val="2B696507"/>
    <w:rsid w:val="2B6F150A"/>
    <w:rsid w:val="2BAC1F17"/>
    <w:rsid w:val="2BCE0BE6"/>
    <w:rsid w:val="2C8763E0"/>
    <w:rsid w:val="2CAE2D34"/>
    <w:rsid w:val="2CB216AE"/>
    <w:rsid w:val="2CBE6FC4"/>
    <w:rsid w:val="2CC061C3"/>
    <w:rsid w:val="2CDA5AF8"/>
    <w:rsid w:val="2E332EEF"/>
    <w:rsid w:val="2F106855"/>
    <w:rsid w:val="2F837332"/>
    <w:rsid w:val="30351C99"/>
    <w:rsid w:val="306B6744"/>
    <w:rsid w:val="30B003F8"/>
    <w:rsid w:val="30CE422A"/>
    <w:rsid w:val="30DF204F"/>
    <w:rsid w:val="310F2F9A"/>
    <w:rsid w:val="31102E48"/>
    <w:rsid w:val="316118F5"/>
    <w:rsid w:val="31AC42A2"/>
    <w:rsid w:val="31D615C6"/>
    <w:rsid w:val="320744DC"/>
    <w:rsid w:val="32BD68E1"/>
    <w:rsid w:val="32C36DD3"/>
    <w:rsid w:val="3327131B"/>
    <w:rsid w:val="34B8000E"/>
    <w:rsid w:val="34C672AB"/>
    <w:rsid w:val="34DF499D"/>
    <w:rsid w:val="34E845C6"/>
    <w:rsid w:val="350A1C89"/>
    <w:rsid w:val="35243365"/>
    <w:rsid w:val="35EF7136"/>
    <w:rsid w:val="367F6C7D"/>
    <w:rsid w:val="36817F8C"/>
    <w:rsid w:val="374E5C87"/>
    <w:rsid w:val="37912E72"/>
    <w:rsid w:val="37A97B52"/>
    <w:rsid w:val="38756B81"/>
    <w:rsid w:val="387E7977"/>
    <w:rsid w:val="38A94FE7"/>
    <w:rsid w:val="38C96CFF"/>
    <w:rsid w:val="38E15913"/>
    <w:rsid w:val="390E4110"/>
    <w:rsid w:val="39996A62"/>
    <w:rsid w:val="399A59A4"/>
    <w:rsid w:val="399F51B0"/>
    <w:rsid w:val="39B051C8"/>
    <w:rsid w:val="39CE564E"/>
    <w:rsid w:val="3AB55CD6"/>
    <w:rsid w:val="3ADD2E5F"/>
    <w:rsid w:val="3AE07D71"/>
    <w:rsid w:val="3BAB026F"/>
    <w:rsid w:val="3BFE3181"/>
    <w:rsid w:val="3C241E9D"/>
    <w:rsid w:val="3C934157"/>
    <w:rsid w:val="3CC01BC6"/>
    <w:rsid w:val="3D504CB9"/>
    <w:rsid w:val="3D597924"/>
    <w:rsid w:val="3D8D0218"/>
    <w:rsid w:val="3DDB0CD9"/>
    <w:rsid w:val="3E13220D"/>
    <w:rsid w:val="3F41113A"/>
    <w:rsid w:val="3F9D3C89"/>
    <w:rsid w:val="3FF51B86"/>
    <w:rsid w:val="403B1563"/>
    <w:rsid w:val="403F042B"/>
    <w:rsid w:val="405151E1"/>
    <w:rsid w:val="40A1586A"/>
    <w:rsid w:val="40F32669"/>
    <w:rsid w:val="41410DFB"/>
    <w:rsid w:val="41A32140"/>
    <w:rsid w:val="41E37ADC"/>
    <w:rsid w:val="429A6A15"/>
    <w:rsid w:val="42D95EE9"/>
    <w:rsid w:val="42F04887"/>
    <w:rsid w:val="43782DEF"/>
    <w:rsid w:val="43D16466"/>
    <w:rsid w:val="440A1978"/>
    <w:rsid w:val="449851D6"/>
    <w:rsid w:val="45654FCE"/>
    <w:rsid w:val="45BE23EF"/>
    <w:rsid w:val="46E12E64"/>
    <w:rsid w:val="474A55F1"/>
    <w:rsid w:val="48403BBB"/>
    <w:rsid w:val="489E3443"/>
    <w:rsid w:val="48A576D2"/>
    <w:rsid w:val="49497F4A"/>
    <w:rsid w:val="49682E7A"/>
    <w:rsid w:val="499441BE"/>
    <w:rsid w:val="49D46552"/>
    <w:rsid w:val="49D92519"/>
    <w:rsid w:val="49F37970"/>
    <w:rsid w:val="4A1E617D"/>
    <w:rsid w:val="4A612BBA"/>
    <w:rsid w:val="4AC85F33"/>
    <w:rsid w:val="4ACC7988"/>
    <w:rsid w:val="4ADD7DE7"/>
    <w:rsid w:val="4B0D30A6"/>
    <w:rsid w:val="4BA86969"/>
    <w:rsid w:val="4C3B7FF8"/>
    <w:rsid w:val="4C8460B9"/>
    <w:rsid w:val="4CB257ED"/>
    <w:rsid w:val="4CE511D4"/>
    <w:rsid w:val="4D267823"/>
    <w:rsid w:val="4D267A3C"/>
    <w:rsid w:val="4D442A75"/>
    <w:rsid w:val="4DBB7E8A"/>
    <w:rsid w:val="4DC4703C"/>
    <w:rsid w:val="4DE1199C"/>
    <w:rsid w:val="4DED43EC"/>
    <w:rsid w:val="4E035D32"/>
    <w:rsid w:val="4E3C3076"/>
    <w:rsid w:val="4E7445BE"/>
    <w:rsid w:val="4E8D742E"/>
    <w:rsid w:val="4E910F9E"/>
    <w:rsid w:val="4F42290E"/>
    <w:rsid w:val="4F471CD3"/>
    <w:rsid w:val="509B0B5F"/>
    <w:rsid w:val="50A46306"/>
    <w:rsid w:val="50BD6410"/>
    <w:rsid w:val="518D6B95"/>
    <w:rsid w:val="51935AB4"/>
    <w:rsid w:val="51BA2C30"/>
    <w:rsid w:val="51C770FB"/>
    <w:rsid w:val="520B3C6B"/>
    <w:rsid w:val="52322392"/>
    <w:rsid w:val="52427A0C"/>
    <w:rsid w:val="52F201A7"/>
    <w:rsid w:val="534722A1"/>
    <w:rsid w:val="53E0005F"/>
    <w:rsid w:val="542919A7"/>
    <w:rsid w:val="5440759A"/>
    <w:rsid w:val="54507501"/>
    <w:rsid w:val="54861324"/>
    <w:rsid w:val="551F17E2"/>
    <w:rsid w:val="55B4424A"/>
    <w:rsid w:val="561D578B"/>
    <w:rsid w:val="566E5D97"/>
    <w:rsid w:val="569A6AB8"/>
    <w:rsid w:val="56A51A46"/>
    <w:rsid w:val="56CB71CB"/>
    <w:rsid w:val="57824DBD"/>
    <w:rsid w:val="57BE68AA"/>
    <w:rsid w:val="58226E39"/>
    <w:rsid w:val="58584F50"/>
    <w:rsid w:val="588F7C43"/>
    <w:rsid w:val="58A4109F"/>
    <w:rsid w:val="5903310E"/>
    <w:rsid w:val="59034EBC"/>
    <w:rsid w:val="59900922"/>
    <w:rsid w:val="59D2663D"/>
    <w:rsid w:val="59DF0ADE"/>
    <w:rsid w:val="59F9006D"/>
    <w:rsid w:val="5AE21C8B"/>
    <w:rsid w:val="5B4B1D4C"/>
    <w:rsid w:val="5B4B48F9"/>
    <w:rsid w:val="5B7976B8"/>
    <w:rsid w:val="5C72500E"/>
    <w:rsid w:val="5CA33EE6"/>
    <w:rsid w:val="5CBB785C"/>
    <w:rsid w:val="5D2A65E6"/>
    <w:rsid w:val="5D6D6DA8"/>
    <w:rsid w:val="5D852344"/>
    <w:rsid w:val="5DB75D41"/>
    <w:rsid w:val="5E3422F5"/>
    <w:rsid w:val="5E4F16A7"/>
    <w:rsid w:val="5E642335"/>
    <w:rsid w:val="5E6B4172"/>
    <w:rsid w:val="5EF3152F"/>
    <w:rsid w:val="5FC024A5"/>
    <w:rsid w:val="5FCA04E2"/>
    <w:rsid w:val="60436C07"/>
    <w:rsid w:val="607B4CF3"/>
    <w:rsid w:val="60BD4449"/>
    <w:rsid w:val="60C43E0F"/>
    <w:rsid w:val="60C71BD1"/>
    <w:rsid w:val="61122B5C"/>
    <w:rsid w:val="614E0C9F"/>
    <w:rsid w:val="61591387"/>
    <w:rsid w:val="615E35D8"/>
    <w:rsid w:val="61C62EB6"/>
    <w:rsid w:val="61DE64C6"/>
    <w:rsid w:val="61FE26C5"/>
    <w:rsid w:val="62B95C34"/>
    <w:rsid w:val="63400ABB"/>
    <w:rsid w:val="63D064BE"/>
    <w:rsid w:val="63F61C71"/>
    <w:rsid w:val="643503A1"/>
    <w:rsid w:val="64F37166"/>
    <w:rsid w:val="654E3963"/>
    <w:rsid w:val="654E74BF"/>
    <w:rsid w:val="65B35574"/>
    <w:rsid w:val="660E41BF"/>
    <w:rsid w:val="662B7800"/>
    <w:rsid w:val="666F3B91"/>
    <w:rsid w:val="66A03D4A"/>
    <w:rsid w:val="66BF332A"/>
    <w:rsid w:val="66CD6B09"/>
    <w:rsid w:val="66DE4268"/>
    <w:rsid w:val="66FE3167"/>
    <w:rsid w:val="671F55B7"/>
    <w:rsid w:val="674943E2"/>
    <w:rsid w:val="68224C33"/>
    <w:rsid w:val="687C713C"/>
    <w:rsid w:val="68BC0BE4"/>
    <w:rsid w:val="68E05335"/>
    <w:rsid w:val="68F505D1"/>
    <w:rsid w:val="69216DD5"/>
    <w:rsid w:val="692F2F5C"/>
    <w:rsid w:val="6971499C"/>
    <w:rsid w:val="6A22716C"/>
    <w:rsid w:val="6A244C92"/>
    <w:rsid w:val="6AE30C60"/>
    <w:rsid w:val="6B4123DD"/>
    <w:rsid w:val="6B6B4FEE"/>
    <w:rsid w:val="6B824366"/>
    <w:rsid w:val="6B824AD0"/>
    <w:rsid w:val="6BDA0D35"/>
    <w:rsid w:val="6BEE37AA"/>
    <w:rsid w:val="6C9062C4"/>
    <w:rsid w:val="6CD310E7"/>
    <w:rsid w:val="6D2154B9"/>
    <w:rsid w:val="6D851EEC"/>
    <w:rsid w:val="6D8B51C3"/>
    <w:rsid w:val="6DB175E8"/>
    <w:rsid w:val="6DE44A6E"/>
    <w:rsid w:val="6DEF61BA"/>
    <w:rsid w:val="6E09208B"/>
    <w:rsid w:val="6E396833"/>
    <w:rsid w:val="6E86668D"/>
    <w:rsid w:val="6F7A0905"/>
    <w:rsid w:val="6FB22D40"/>
    <w:rsid w:val="6FE131D2"/>
    <w:rsid w:val="70141F36"/>
    <w:rsid w:val="70C94FA3"/>
    <w:rsid w:val="70EB650A"/>
    <w:rsid w:val="712B4B58"/>
    <w:rsid w:val="716F713B"/>
    <w:rsid w:val="71AC4B67"/>
    <w:rsid w:val="71FC4686"/>
    <w:rsid w:val="720E1DF4"/>
    <w:rsid w:val="720E29E9"/>
    <w:rsid w:val="724C4EAE"/>
    <w:rsid w:val="72646574"/>
    <w:rsid w:val="7281141F"/>
    <w:rsid w:val="72DC01FB"/>
    <w:rsid w:val="73814F04"/>
    <w:rsid w:val="73DA4D7B"/>
    <w:rsid w:val="73F27BAF"/>
    <w:rsid w:val="7439758C"/>
    <w:rsid w:val="75CC4C57"/>
    <w:rsid w:val="75D7705D"/>
    <w:rsid w:val="76961A0D"/>
    <w:rsid w:val="77495D38"/>
    <w:rsid w:val="77512E3F"/>
    <w:rsid w:val="77525BEE"/>
    <w:rsid w:val="781520BE"/>
    <w:rsid w:val="7820118F"/>
    <w:rsid w:val="786A41B8"/>
    <w:rsid w:val="78B1618F"/>
    <w:rsid w:val="78F32646"/>
    <w:rsid w:val="79334EF2"/>
    <w:rsid w:val="79A82232"/>
    <w:rsid w:val="79A93D54"/>
    <w:rsid w:val="79F94DFF"/>
    <w:rsid w:val="7A5213A8"/>
    <w:rsid w:val="7A613399"/>
    <w:rsid w:val="7A715E12"/>
    <w:rsid w:val="7B3D5BB4"/>
    <w:rsid w:val="7B3F5288"/>
    <w:rsid w:val="7B4040CF"/>
    <w:rsid w:val="7B560A24"/>
    <w:rsid w:val="7BB120FE"/>
    <w:rsid w:val="7BB83746"/>
    <w:rsid w:val="7BC6204D"/>
    <w:rsid w:val="7BCD518A"/>
    <w:rsid w:val="7C320CAA"/>
    <w:rsid w:val="7C7E46D6"/>
    <w:rsid w:val="7CA103C5"/>
    <w:rsid w:val="7DD20733"/>
    <w:rsid w:val="7E801EC2"/>
    <w:rsid w:val="7EC93E68"/>
    <w:rsid w:val="7F233313"/>
    <w:rsid w:val="7F2D6DB2"/>
    <w:rsid w:val="7F4549B0"/>
    <w:rsid w:val="7F4B1B60"/>
    <w:rsid w:val="7F5D4A77"/>
    <w:rsid w:val="7FF0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E1788"/>
    <w:rPr>
      <w:sz w:val="18"/>
      <w:szCs w:val="18"/>
    </w:rPr>
  </w:style>
  <w:style w:type="character" w:customStyle="1" w:styleId="Char1">
    <w:name w:val="批注框文本 Char"/>
    <w:basedOn w:val="a0"/>
    <w:link w:val="a5"/>
    <w:uiPriority w:val="99"/>
    <w:semiHidden/>
    <w:rsid w:val="006E178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E1788"/>
    <w:rPr>
      <w:sz w:val="18"/>
      <w:szCs w:val="18"/>
    </w:rPr>
  </w:style>
  <w:style w:type="character" w:customStyle="1" w:styleId="Char1">
    <w:name w:val="批注框文本 Char"/>
    <w:basedOn w:val="a0"/>
    <w:link w:val="a5"/>
    <w:uiPriority w:val="99"/>
    <w:semiHidden/>
    <w:rsid w:val="006E17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344</Words>
  <Characters>1964</Characters>
  <Application>Microsoft Office Word</Application>
  <DocSecurity>0</DocSecurity>
  <Lines>16</Lines>
  <Paragraphs>4</Paragraphs>
  <ScaleCrop>false</ScaleCrop>
  <Company>Lenovo</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任远</dc:creator>
  <cp:lastModifiedBy>Administrator</cp:lastModifiedBy>
  <cp:revision>39</cp:revision>
  <cp:lastPrinted>2016-10-24T00:45:00Z</cp:lastPrinted>
  <dcterms:created xsi:type="dcterms:W3CDTF">2017-10-14T05:03:00Z</dcterms:created>
  <dcterms:modified xsi:type="dcterms:W3CDTF">2024-04-16T08:27:00Z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7814C363817D4A098AAFA656E2EF63CF</vt:lpwstr>
  </property>
</Properties>
</file>